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8C3A5" w14:textId="77777777" w:rsidR="00251D48" w:rsidRDefault="00000000">
      <w:pPr>
        <w:pStyle w:val="a3"/>
        <w:ind w:left="0" w:right="1"/>
        <w:jc w:val="center"/>
      </w:pPr>
      <w:r>
        <w:rPr>
          <w:spacing w:val="-4"/>
        </w:rPr>
        <w:t>ПЛАН</w:t>
      </w:r>
    </w:p>
    <w:p w14:paraId="48265F9E" w14:textId="77777777" w:rsidR="00251D48" w:rsidRDefault="00000000">
      <w:pPr>
        <w:pStyle w:val="a3"/>
        <w:spacing w:line="376" w:lineRule="auto"/>
        <w:ind w:firstLine="317"/>
      </w:pPr>
      <w:r>
        <w:t>Расходы</w:t>
      </w:r>
      <w:r>
        <w:rPr>
          <w:spacing w:val="-18"/>
        </w:rPr>
        <w:t xml:space="preserve"> </w:t>
      </w:r>
      <w:r>
        <w:t>федерального</w:t>
      </w:r>
      <w:r>
        <w:rPr>
          <w:spacing w:val="-17"/>
        </w:rPr>
        <w:t xml:space="preserve"> </w:t>
      </w:r>
      <w:r>
        <w:t>бюджета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их</w:t>
      </w:r>
      <w:r>
        <w:rPr>
          <w:spacing w:val="-18"/>
        </w:rPr>
        <w:t xml:space="preserve"> </w:t>
      </w:r>
      <w:r>
        <w:t>социально-экономическое</w:t>
      </w:r>
      <w:r>
        <w:rPr>
          <w:spacing w:val="-17"/>
        </w:rPr>
        <w:t xml:space="preserve"> </w:t>
      </w:r>
      <w:r>
        <w:t xml:space="preserve">значение </w:t>
      </w:r>
      <w:r>
        <w:rPr>
          <w:spacing w:val="-2"/>
        </w:rPr>
        <w:t>Введение</w:t>
      </w:r>
    </w:p>
    <w:p w14:paraId="032EFF9A" w14:textId="77777777" w:rsidR="00251D48" w:rsidRDefault="00000000">
      <w:pPr>
        <w:pStyle w:val="a3"/>
        <w:spacing w:before="2"/>
      </w:pPr>
      <w:r>
        <w:rPr>
          <w:spacing w:val="-2"/>
        </w:rPr>
        <w:t>Глава</w:t>
      </w:r>
      <w:r>
        <w:rPr>
          <w:spacing w:val="-6"/>
        </w:rPr>
        <w:t xml:space="preserve"> </w:t>
      </w:r>
      <w:r>
        <w:rPr>
          <w:spacing w:val="-2"/>
        </w:rPr>
        <w:t>1.</w:t>
      </w:r>
      <w:r>
        <w:rPr>
          <w:spacing w:val="-3"/>
        </w:rPr>
        <w:t xml:space="preserve"> </w:t>
      </w:r>
      <w:r>
        <w:rPr>
          <w:spacing w:val="-2"/>
        </w:rPr>
        <w:t>Понятие</w:t>
      </w:r>
      <w:r>
        <w:rPr>
          <w:spacing w:val="-6"/>
        </w:rPr>
        <w:t xml:space="preserve"> </w:t>
      </w:r>
      <w:r>
        <w:rPr>
          <w:spacing w:val="-2"/>
        </w:rPr>
        <w:t>и</w:t>
      </w:r>
      <w:r>
        <w:rPr>
          <w:spacing w:val="-6"/>
        </w:rPr>
        <w:t xml:space="preserve"> </w:t>
      </w:r>
      <w:r>
        <w:rPr>
          <w:spacing w:val="-2"/>
        </w:rPr>
        <w:t>экономическое</w:t>
      </w:r>
      <w:r>
        <w:rPr>
          <w:spacing w:val="-5"/>
        </w:rPr>
        <w:t xml:space="preserve"> </w:t>
      </w:r>
      <w:r>
        <w:rPr>
          <w:spacing w:val="-2"/>
        </w:rPr>
        <w:t>содержание</w:t>
      </w:r>
      <w:r>
        <w:rPr>
          <w:spacing w:val="-5"/>
        </w:rPr>
        <w:t xml:space="preserve"> </w:t>
      </w:r>
      <w:r>
        <w:rPr>
          <w:spacing w:val="-2"/>
        </w:rPr>
        <w:t>бюджетных</w:t>
      </w:r>
      <w:r>
        <w:rPr>
          <w:spacing w:val="-9"/>
        </w:rPr>
        <w:t xml:space="preserve"> </w:t>
      </w:r>
      <w:r>
        <w:rPr>
          <w:spacing w:val="-2"/>
        </w:rPr>
        <w:t>расходов</w:t>
      </w:r>
    </w:p>
    <w:p w14:paraId="3D106A32" w14:textId="77777777" w:rsidR="00251D48" w:rsidRDefault="00000000">
      <w:pPr>
        <w:pStyle w:val="a4"/>
        <w:numPr>
          <w:ilvl w:val="1"/>
          <w:numId w:val="2"/>
        </w:numPr>
        <w:tabs>
          <w:tab w:val="left" w:pos="633"/>
        </w:tabs>
        <w:ind w:left="633" w:hanging="493"/>
        <w:rPr>
          <w:sz w:val="28"/>
        </w:rPr>
      </w:pPr>
      <w:r>
        <w:rPr>
          <w:spacing w:val="-2"/>
          <w:sz w:val="28"/>
        </w:rPr>
        <w:t>Теоретические</w:t>
      </w:r>
      <w:r>
        <w:rPr>
          <w:sz w:val="28"/>
        </w:rPr>
        <w:t xml:space="preserve"> </w:t>
      </w:r>
      <w:r>
        <w:rPr>
          <w:spacing w:val="-2"/>
          <w:sz w:val="28"/>
        </w:rPr>
        <w:t>основы</w:t>
      </w:r>
      <w:r>
        <w:rPr>
          <w:sz w:val="28"/>
        </w:rPr>
        <w:t xml:space="preserve"> </w:t>
      </w:r>
      <w:r>
        <w:rPr>
          <w:spacing w:val="-2"/>
          <w:sz w:val="28"/>
        </w:rPr>
        <w:t>бюджетных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расходов</w:t>
      </w:r>
    </w:p>
    <w:p w14:paraId="39C6E34C" w14:textId="77777777" w:rsidR="00251D48" w:rsidRDefault="00000000">
      <w:pPr>
        <w:pStyle w:val="a4"/>
        <w:numPr>
          <w:ilvl w:val="1"/>
          <w:numId w:val="2"/>
        </w:numPr>
        <w:tabs>
          <w:tab w:val="left" w:pos="633"/>
        </w:tabs>
        <w:ind w:left="633" w:hanging="493"/>
        <w:rPr>
          <w:sz w:val="28"/>
        </w:rPr>
      </w:pPr>
      <w:r>
        <w:rPr>
          <w:spacing w:val="-2"/>
          <w:sz w:val="28"/>
        </w:rPr>
        <w:t>Средства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управления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бюджетными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расходами</w:t>
      </w:r>
    </w:p>
    <w:p w14:paraId="1E0AB101" w14:textId="77777777" w:rsidR="00251D48" w:rsidRDefault="00000000">
      <w:pPr>
        <w:pStyle w:val="a3"/>
        <w:spacing w:before="182"/>
      </w:pPr>
      <w:r>
        <w:rPr>
          <w:spacing w:val="-2"/>
        </w:rPr>
        <w:t>Глава</w:t>
      </w:r>
      <w:r>
        <w:rPr>
          <w:spacing w:val="-4"/>
        </w:rPr>
        <w:t xml:space="preserve"> </w:t>
      </w:r>
      <w:r>
        <w:rPr>
          <w:spacing w:val="-2"/>
        </w:rPr>
        <w:t>2. Эффективность</w:t>
      </w:r>
      <w:r>
        <w:rPr>
          <w:spacing w:val="-7"/>
        </w:rPr>
        <w:t xml:space="preserve"> </w:t>
      </w:r>
      <w:r>
        <w:rPr>
          <w:spacing w:val="-2"/>
        </w:rPr>
        <w:t>бюджетных</w:t>
      </w:r>
      <w:r>
        <w:rPr>
          <w:spacing w:val="-8"/>
        </w:rPr>
        <w:t xml:space="preserve"> </w:t>
      </w:r>
      <w:r>
        <w:rPr>
          <w:spacing w:val="-2"/>
        </w:rPr>
        <w:t>расходов</w:t>
      </w:r>
      <w:r>
        <w:rPr>
          <w:spacing w:val="-6"/>
        </w:rPr>
        <w:t xml:space="preserve"> </w:t>
      </w:r>
      <w:r>
        <w:rPr>
          <w:spacing w:val="-2"/>
        </w:rPr>
        <w:t>федерального</w:t>
      </w:r>
      <w:r>
        <w:rPr>
          <w:spacing w:val="-5"/>
        </w:rPr>
        <w:t xml:space="preserve"> </w:t>
      </w:r>
      <w:r>
        <w:rPr>
          <w:spacing w:val="-2"/>
        </w:rPr>
        <w:t>бюджета</w:t>
      </w:r>
    </w:p>
    <w:p w14:paraId="1B353767" w14:textId="77777777" w:rsidR="00251D48" w:rsidRDefault="00000000">
      <w:pPr>
        <w:pStyle w:val="a4"/>
        <w:numPr>
          <w:ilvl w:val="1"/>
          <w:numId w:val="1"/>
        </w:numPr>
        <w:tabs>
          <w:tab w:val="left" w:pos="671"/>
        </w:tabs>
        <w:spacing w:before="182" w:line="261" w:lineRule="auto"/>
        <w:ind w:right="150" w:firstLine="0"/>
        <w:rPr>
          <w:sz w:val="28"/>
        </w:rPr>
      </w:pPr>
      <w:r>
        <w:rPr>
          <w:sz w:val="28"/>
        </w:rPr>
        <w:t>Методологические</w:t>
      </w:r>
      <w:r>
        <w:rPr>
          <w:spacing w:val="26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2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25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21"/>
          <w:sz w:val="28"/>
        </w:rPr>
        <w:t xml:space="preserve"> </w:t>
      </w:r>
      <w:r>
        <w:rPr>
          <w:sz w:val="28"/>
        </w:rPr>
        <w:t>бюджетных</w:t>
      </w:r>
      <w:r>
        <w:rPr>
          <w:spacing w:val="21"/>
          <w:sz w:val="28"/>
        </w:rPr>
        <w:t xml:space="preserve"> </w:t>
      </w:r>
      <w:r>
        <w:rPr>
          <w:sz w:val="28"/>
        </w:rPr>
        <w:t>расходов федерального бюджета</w:t>
      </w:r>
    </w:p>
    <w:p w14:paraId="639B1B32" w14:textId="77777777" w:rsidR="00251D48" w:rsidRDefault="00000000">
      <w:pPr>
        <w:pStyle w:val="a4"/>
        <w:numPr>
          <w:ilvl w:val="1"/>
          <w:numId w:val="1"/>
        </w:numPr>
        <w:tabs>
          <w:tab w:val="left" w:pos="907"/>
          <w:tab w:val="left" w:pos="2797"/>
          <w:tab w:val="left" w:pos="4519"/>
          <w:tab w:val="left" w:pos="6691"/>
          <w:tab w:val="left" w:pos="8427"/>
        </w:tabs>
        <w:spacing w:before="154" w:line="264" w:lineRule="auto"/>
        <w:ind w:right="138" w:firstLine="0"/>
        <w:rPr>
          <w:sz w:val="28"/>
        </w:rPr>
      </w:pPr>
      <w:r>
        <w:rPr>
          <w:spacing w:val="-2"/>
          <w:sz w:val="28"/>
        </w:rPr>
        <w:t>Направления</w:t>
      </w:r>
      <w:r>
        <w:rPr>
          <w:sz w:val="28"/>
        </w:rPr>
        <w:tab/>
      </w:r>
      <w:r>
        <w:rPr>
          <w:spacing w:val="-2"/>
          <w:sz w:val="28"/>
        </w:rPr>
        <w:t>повышения</w:t>
      </w:r>
      <w:r>
        <w:rPr>
          <w:sz w:val="28"/>
        </w:rPr>
        <w:tab/>
      </w:r>
      <w:r>
        <w:rPr>
          <w:spacing w:val="-2"/>
          <w:sz w:val="28"/>
        </w:rPr>
        <w:t>эффективности</w:t>
      </w:r>
      <w:r>
        <w:rPr>
          <w:sz w:val="28"/>
        </w:rPr>
        <w:tab/>
      </w:r>
      <w:r>
        <w:rPr>
          <w:spacing w:val="-2"/>
          <w:sz w:val="28"/>
        </w:rPr>
        <w:t>бюджетных</w:t>
      </w:r>
      <w:r>
        <w:rPr>
          <w:sz w:val="28"/>
        </w:rPr>
        <w:tab/>
      </w:r>
      <w:r>
        <w:rPr>
          <w:spacing w:val="-2"/>
          <w:sz w:val="28"/>
        </w:rPr>
        <w:t xml:space="preserve">расходов </w:t>
      </w:r>
      <w:r>
        <w:rPr>
          <w:sz w:val="28"/>
        </w:rPr>
        <w:t>федерального бюджета</w:t>
      </w:r>
    </w:p>
    <w:p w14:paraId="506F3085" w14:textId="77777777" w:rsidR="00251D48" w:rsidRDefault="00000000">
      <w:pPr>
        <w:pStyle w:val="a3"/>
        <w:spacing w:before="150"/>
      </w:pPr>
      <w:r>
        <w:rPr>
          <w:spacing w:val="-2"/>
        </w:rPr>
        <w:t>Заключение</w:t>
      </w:r>
    </w:p>
    <w:p w14:paraId="54A5329C" w14:textId="77777777" w:rsidR="00251D48" w:rsidRDefault="00000000">
      <w:pPr>
        <w:pStyle w:val="a3"/>
        <w:spacing w:before="188"/>
      </w:pPr>
      <w:r>
        <w:rPr>
          <w:spacing w:val="-2"/>
        </w:rPr>
        <w:t>Список</w:t>
      </w:r>
      <w:r>
        <w:rPr>
          <w:spacing w:val="4"/>
        </w:rPr>
        <w:t xml:space="preserve"> </w:t>
      </w:r>
      <w:r>
        <w:rPr>
          <w:spacing w:val="-2"/>
        </w:rPr>
        <w:t>использованных</w:t>
      </w:r>
      <w:r>
        <w:t xml:space="preserve"> </w:t>
      </w:r>
      <w:r>
        <w:rPr>
          <w:spacing w:val="-2"/>
        </w:rPr>
        <w:t>источников</w:t>
      </w:r>
    </w:p>
    <w:sectPr w:rsidR="00251D48">
      <w:type w:val="continuous"/>
      <w:pgSz w:w="11910" w:h="16840"/>
      <w:pgMar w:top="1040" w:right="708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720E0D"/>
    <w:multiLevelType w:val="multilevel"/>
    <w:tmpl w:val="20D00F6A"/>
    <w:lvl w:ilvl="0">
      <w:start w:val="2"/>
      <w:numFmt w:val="decimal"/>
      <w:lvlText w:val="%1"/>
      <w:lvlJc w:val="left"/>
      <w:pPr>
        <w:ind w:left="140" w:hanging="53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" w:hanging="53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39" w:hanging="53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3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8" w:hanging="53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88" w:hanging="53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8" w:hanging="53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87" w:hanging="53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37" w:hanging="533"/>
      </w:pPr>
      <w:rPr>
        <w:rFonts w:hint="default"/>
        <w:lang w:val="ru-RU" w:eastAsia="en-US" w:bidi="ar-SA"/>
      </w:rPr>
    </w:lvl>
  </w:abstractNum>
  <w:abstractNum w:abstractNumId="1" w15:restartNumberingAfterBreak="0">
    <w:nsid w:val="77194C2C"/>
    <w:multiLevelType w:val="multilevel"/>
    <w:tmpl w:val="D598D6E4"/>
    <w:lvl w:ilvl="0">
      <w:start w:val="1"/>
      <w:numFmt w:val="decimal"/>
      <w:lvlText w:val="%1"/>
      <w:lvlJc w:val="left"/>
      <w:pPr>
        <w:ind w:left="634" w:hanging="49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34" w:hanging="49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39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39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8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8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38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7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37" w:hanging="494"/>
      </w:pPr>
      <w:rPr>
        <w:rFonts w:hint="default"/>
        <w:lang w:val="ru-RU" w:eastAsia="en-US" w:bidi="ar-SA"/>
      </w:rPr>
    </w:lvl>
  </w:abstractNum>
  <w:num w:numId="1" w16cid:durableId="606884979">
    <w:abstractNumId w:val="0"/>
  </w:num>
  <w:num w:numId="2" w16cid:durableId="9723679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51D48"/>
    <w:rsid w:val="00251D48"/>
    <w:rsid w:val="00894225"/>
    <w:rsid w:val="00D36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F6560"/>
  <w15:docId w15:val="{EFE04575-A5F1-443C-B5AF-FF06761DE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87"/>
      <w:ind w:left="140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87"/>
      <w:ind w:left="140" w:hanging="493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Павлова</dc:creator>
  <cp:lastModifiedBy>Дарья Павлова</cp:lastModifiedBy>
  <cp:revision>3</cp:revision>
  <dcterms:created xsi:type="dcterms:W3CDTF">2024-12-25T11:18:00Z</dcterms:created>
  <dcterms:modified xsi:type="dcterms:W3CDTF">2024-12-25T11:18:00Z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2024-12-25T00:00:00Z</vt:filetime>
  </property>
  <property fmtid="{D5CDD505-2E9C-101B-9397-08002B2CF9AE}" pid="5" name="Producer">
    <vt:lpwstr>www.ilovepdf.com</vt:lpwstr>
  </property>
</Properties>
</file>